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846" w:rsidRPr="00E15EA8" w:rsidRDefault="000B4846" w:rsidP="00E15E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15E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78C51D" wp14:editId="412EE29F">
            <wp:extent cx="4595854" cy="928153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92288" cy="92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EA8" w:rsidRPr="00E15EA8" w:rsidRDefault="00E15EA8" w:rsidP="00E15E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0B484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частие молодых российских ученых в научных мероприятиях за рубежом по научным направлениям, поддерживаемым Фондом, в 2016 году</w:t>
      </w:r>
    </w:p>
    <w:p w:rsidR="00E15EA8" w:rsidRP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Российский гуманитарный научный фонд продолжает прием заявок на участие молодых российских ученых в научных мероприятиях за рубежом по научным направлениям, поддерживаемым Фондом в рамках Конкурса поддержки молодых ученых в 2016 году по следующим областям знаний гуманитарных наук:</w:t>
      </w:r>
    </w:p>
    <w:p w:rsidR="00E15EA8" w:rsidRDefault="00E15EA8" w:rsidP="00E15EA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4846" w:rsidRPr="00E15EA8" w:rsidRDefault="000B4846" w:rsidP="00E15EA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7" w:anchor="class01" w:history="1"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01 - история; археология; этнография;</w:t>
        </w:r>
      </w:hyperlink>
    </w:p>
    <w:p w:rsidR="000B4846" w:rsidRPr="00E15EA8" w:rsidRDefault="000B4846" w:rsidP="00E15EA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8" w:anchor="class02" w:history="1"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02 - экономика;</w:t>
        </w:r>
      </w:hyperlink>
    </w:p>
    <w:p w:rsidR="000B4846" w:rsidRPr="00E15EA8" w:rsidRDefault="000B4846" w:rsidP="00E15EA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9" w:anchor="class03" w:history="1"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03 - философия; социология; политология; правоведение; </w:t>
        </w:r>
        <w:proofErr w:type="spellStart"/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науковедение</w:t>
        </w:r>
        <w:proofErr w:type="spellEnd"/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;</w:t>
        </w:r>
      </w:hyperlink>
    </w:p>
    <w:p w:rsidR="000B4846" w:rsidRPr="00E15EA8" w:rsidRDefault="000B4846" w:rsidP="00E15EA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0" w:anchor="class04" w:history="1"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04 - филология; искусствоведение;</w:t>
        </w:r>
      </w:hyperlink>
    </w:p>
    <w:p w:rsidR="000B4846" w:rsidRPr="00E15EA8" w:rsidRDefault="000B4846" w:rsidP="00E15EA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1" w:anchor="class06" w:history="1"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06 - комплексное изучение человека; психология; педагогика; социальные проблемы здоровья и экологии человека;</w:t>
        </w:r>
      </w:hyperlink>
    </w:p>
    <w:p w:rsidR="000B4846" w:rsidRPr="00E15EA8" w:rsidRDefault="000B4846" w:rsidP="00E15EA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2" w:anchor="class07" w:history="1">
        <w:r w:rsidRPr="00E15EA8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07 - глобальные проблемы и международные отношения.</w:t>
        </w:r>
      </w:hyperlink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Поддерживаются проекты: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«</w:t>
      </w:r>
      <w:proofErr w:type="gramStart"/>
      <w:r w:rsidRPr="00E15EA8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б(</w:t>
      </w:r>
      <w:proofErr w:type="gramEnd"/>
      <w:r w:rsidRPr="00E15EA8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ф)» - участие молодых российских ученых в научных мероприятиях за рубежом по научным направлениям, поддерживаемым Фондом.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 осуществляет поддержку проектов участия молодых (в возрасте до 39 лет на момент подачи заявки) российских ученых в научных мероприятиях </w:t>
      </w:r>
      <w:r w:rsidRPr="000B484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за рубежом</w:t>
      </w: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E15EA8">
        <w:rPr>
          <w:rFonts w:ascii="Times New Roman" w:hAnsi="Times New Roman" w:cs="Times New Roman"/>
          <w:sz w:val="24"/>
          <w:szCs w:val="24"/>
          <w:lang w:eastAsia="ru-RU"/>
        </w:rPr>
        <w:t>направлениям классификатора РГНФ</w:t>
      </w: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4846" w:rsidRPr="00E15EA8" w:rsidRDefault="000B4846" w:rsidP="00E15EA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Возможные сроки участия в мероприятии - в период с 01 марта по 01 декабря 2016 года.</w:t>
      </w:r>
    </w:p>
    <w:p w:rsidR="000B4846" w:rsidRPr="00E15EA8" w:rsidRDefault="000B4846" w:rsidP="00E15EA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рассмотрению принимаются индивидуальные заявки ученых, поступившие в Фонд не менее чем </w:t>
      </w:r>
      <w:r w:rsidRPr="00E15EA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за два месяца до начала мероприятия</w:t>
      </w: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4846" w:rsidRPr="00E15EA8" w:rsidRDefault="000B4846" w:rsidP="00E15EA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представления на научное мероприятие коллективного доклада заявку имеет право подать только один из его авторов. </w:t>
      </w:r>
    </w:p>
    <w:p w:rsidR="000B4846" w:rsidRPr="00E15EA8" w:rsidRDefault="000B4846" w:rsidP="00E15EA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Поддержку Фонда на участие в одном научном мероприятии могут получить не более десяти молодых российских ученых.</w:t>
      </w:r>
    </w:p>
    <w:p w:rsidR="00E15EA8" w:rsidRDefault="000B4846" w:rsidP="00E15EA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календарного года ученый может подавать не более одной заявки на участие в научном мероприятии за рубежом.</w:t>
      </w:r>
    </w:p>
    <w:p w:rsidR="00E15EA8" w:rsidRDefault="000B4846" w:rsidP="00E15EA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Обязательным условием подачи заявки является наличие извещения от оргкомитета научного мероприятия о включении доклада </w:t>
      </w:r>
      <w:proofErr w:type="spellStart"/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грантозаявителя</w:t>
      </w:r>
      <w:proofErr w:type="spellEnd"/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программу этого научного мероприятия. </w:t>
      </w:r>
    </w:p>
    <w:p w:rsidR="000B4846" w:rsidRPr="00E15EA8" w:rsidRDefault="000B4846" w:rsidP="00E15EA8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заявке также обязательно должны быть приложены тезисы доклада заявителя на научном мероприятии на русском языке.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оплачивает следующие расходы: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проезд от места жительства </w:t>
      </w:r>
      <w:r w:rsid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места проведения мероприятия</w:t>
      </w: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проживание в стране, где проводится мероприятие, сроком, предусмотренным датами проведения мероприятия и соответствующим датам пересечения границ Российской Федерации;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стоимость визы, обязательной медицинской страховки;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организационный взнос.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Фондом решения о поддержке проекта средства гранта перечисляются на указанный грантополучателем его личный счет </w:t>
      </w:r>
      <w:r w:rsidRPr="000B48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после</w:t>
      </w:r>
      <w:r w:rsidRPr="000B484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им в Фонд научного и финансового отчета, включающего оригиналы документов, подтверждающих фактически произведенные расходы.</w:t>
      </w:r>
      <w:proofErr w:type="gramEnd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Указанные отчеты должны быть представлены грантополучателем в Фонд в течение 14 рабочих дней после его возвращения с научного мероприятия.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заявки входят: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«Т» – Титульная страница заявки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</w:t>
      </w:r>
      <w:proofErr w:type="gramStart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б(</w:t>
      </w:r>
      <w:proofErr w:type="gramEnd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ф) – Данные о проекте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1en – Данные о проекте на английском языке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2 – Данные о руководителе проекта 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8</w:t>
      </w:r>
      <w:proofErr w:type="gramStart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б(</w:t>
      </w:r>
      <w:proofErr w:type="gramEnd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ф) – Планируемые расходы по проекту в 2016 году 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E15EA8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Приложения: 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приглашение (или копия приглашения) от оргкомитета научного мероприятия о включении доклада заявителя в программу мероприятия и его перевод на русский язык;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перевод приглашения от оргкомитета научного мероприятия на русский язык;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тезисы доклада грантозаявителя на научном мероприятии (на русском языке).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Внимание! Всем заявителям необходимо ознакомиться с </w:t>
      </w:r>
      <w:hyperlink r:id="rId13" w:history="1">
        <w:r w:rsidRPr="00E15E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Порядком конкурсного отбора и финансового сопровождения проектов участия молодых российских ученых в научных мероприятиях за рубежом, финансируемых Российским гуманитарным научным фондом в 2016 году</w:t>
        </w:r>
      </w:hyperlink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ечатный экземпляр </w:t>
      </w:r>
      <w:r w:rsidRPr="00E15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только одной заявки</w:t>
      </w: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подается в Фонд</w:t>
      </w:r>
      <w:r w:rsidRPr="00E15E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EA8" w:rsidRDefault="00E15EA8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контактная информация: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 +7(499)702-85-67, +7 (499) 702-85-56</w:t>
      </w:r>
    </w:p>
    <w:p w:rsidR="000B4846" w:rsidRPr="000B4846" w:rsidRDefault="000B4846" w:rsidP="00E15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e-</w:t>
      </w:r>
      <w:proofErr w:type="spellStart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0B48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4" w:history="1">
        <w:r w:rsidRPr="00E15E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ok@rfh.ru</w:t>
        </w:r>
      </w:hyperlink>
    </w:p>
    <w:p w:rsidR="00E15EA8" w:rsidRDefault="00E15EA8" w:rsidP="00E15E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5575" w:rsidRPr="00E15EA8" w:rsidRDefault="00715575" w:rsidP="00E15E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15EA8">
        <w:rPr>
          <w:rFonts w:ascii="Times New Roman" w:hAnsi="Times New Roman" w:cs="Times New Roman"/>
          <w:b/>
          <w:sz w:val="24"/>
          <w:szCs w:val="24"/>
        </w:rPr>
        <w:t xml:space="preserve">Сайт </w:t>
      </w:r>
      <w:hyperlink r:id="rId15" w:history="1"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</w:rPr>
          <w:t>http://www.rfh.ru/index.php/ru/obyavleniya/novosti/492-priem</w:t>
        </w:r>
      </w:hyperlink>
    </w:p>
    <w:p w:rsidR="00715575" w:rsidRPr="00E15EA8" w:rsidRDefault="00715575" w:rsidP="00E15E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</w:p>
    <w:p w:rsidR="00ED1C57" w:rsidRPr="00E15EA8" w:rsidRDefault="00ED1C57" w:rsidP="00E15E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В СФУ за консультациями, формированием и регистрацией заявки обращаться в Центр </w:t>
      </w:r>
      <w:proofErr w:type="spellStart"/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>грантовой</w:t>
      </w:r>
      <w:proofErr w:type="spellEnd"/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поддержки отдел российских грантов и программ, </w:t>
      </w:r>
      <w:proofErr w:type="spellStart"/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>Обидина</w:t>
      </w:r>
      <w:proofErr w:type="spellEnd"/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Вероника Викторовна, тел. 206 26 94, </w:t>
      </w:r>
      <w:hyperlink r:id="rId16" w:history="1"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  <w:highlight w:val="lightGray"/>
            <w:lang w:val="en-US"/>
          </w:rPr>
          <w:t>VObidina</w:t>
        </w:r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  <w:highlight w:val="lightGray"/>
          </w:rPr>
          <w:t>@</w:t>
        </w:r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  <w:highlight w:val="lightGray"/>
            <w:lang w:val="en-US"/>
          </w:rPr>
          <w:t>sfu</w:t>
        </w:r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  <w:highlight w:val="lightGray"/>
          </w:rPr>
          <w:t>-</w:t>
        </w:r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  <w:highlight w:val="lightGray"/>
            <w:lang w:val="en-US"/>
          </w:rPr>
          <w:t>kras</w:t>
        </w:r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  <w:highlight w:val="lightGray"/>
          </w:rPr>
          <w:t>.</w:t>
        </w:r>
        <w:proofErr w:type="spellStart"/>
        <w:r w:rsidRPr="00E15EA8">
          <w:rPr>
            <w:rStyle w:val="a4"/>
            <w:rFonts w:ascii="Times New Roman" w:hAnsi="Times New Roman" w:cs="Times New Roman"/>
            <w:b/>
            <w:sz w:val="24"/>
            <w:szCs w:val="24"/>
            <w:highlight w:val="lightGray"/>
            <w:lang w:val="en-US"/>
          </w:rPr>
          <w:t>ru</w:t>
        </w:r>
        <w:proofErr w:type="spellEnd"/>
      </w:hyperlink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  или  пр. Свободный 82</w:t>
      </w:r>
      <w:proofErr w:type="gramStart"/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А</w:t>
      </w:r>
      <w:proofErr w:type="gramEnd"/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>, ауд. 224-</w:t>
      </w:r>
      <w:r w:rsidR="003930F3"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>4</w:t>
      </w:r>
      <w:r w:rsidRPr="00E15EA8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в рабочее время</w:t>
      </w:r>
      <w:r w:rsidRPr="00E15E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34AB" w:rsidRPr="00E15EA8" w:rsidRDefault="00E15EA8" w:rsidP="00E15E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C34AB" w:rsidRPr="00E15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405CF"/>
    <w:multiLevelType w:val="hybridMultilevel"/>
    <w:tmpl w:val="EB303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E856D0"/>
    <w:multiLevelType w:val="multilevel"/>
    <w:tmpl w:val="49B4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8B5"/>
    <w:rsid w:val="000B4846"/>
    <w:rsid w:val="001858B5"/>
    <w:rsid w:val="001C6FB9"/>
    <w:rsid w:val="003930F3"/>
    <w:rsid w:val="00706246"/>
    <w:rsid w:val="00715575"/>
    <w:rsid w:val="00CD22F4"/>
    <w:rsid w:val="00E15EA8"/>
    <w:rsid w:val="00ED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48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2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D22F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B48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0B484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B4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484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15E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48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2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D22F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B48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0B484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B4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484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15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3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175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fh.ru/index.php/ru/dokumenty/klassifikator-rgnf" TargetMode="External"/><Relationship Id="rId13" Type="http://schemas.openxmlformats.org/officeDocument/2006/relationships/hyperlink" Target="http://www.rfh.ru/index.php/ru/obyavleniya/novosti/492-prie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rfh.ru/index.php/ru/dokumenty/klassifikator-rgnf" TargetMode="External"/><Relationship Id="rId12" Type="http://schemas.openxmlformats.org/officeDocument/2006/relationships/hyperlink" Target="http://www.rfh.ru/index.php/ru/dokumenty/klassifikator-rgn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VObidina@sfu-kras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rfh.ru/index.php/ru/dokumenty/klassifikator-rgn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fh.ru/index.php/ru/obyavleniya/novosti/492-priem" TargetMode="External"/><Relationship Id="rId10" Type="http://schemas.openxmlformats.org/officeDocument/2006/relationships/hyperlink" Target="http://www.rfh.ru/index.php/ru/dokumenty/klassifikator-rgn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fh.ru/index.php/ru/dokumenty/klassifikator-rgnf" TargetMode="External"/><Relationship Id="rId14" Type="http://schemas.openxmlformats.org/officeDocument/2006/relationships/hyperlink" Target="mailto:ok@rf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Obidina</dc:creator>
  <cp:keywords/>
  <dc:description/>
  <cp:lastModifiedBy>Obidina</cp:lastModifiedBy>
  <cp:revision>11</cp:revision>
  <dcterms:created xsi:type="dcterms:W3CDTF">2016-02-15T03:31:00Z</dcterms:created>
  <dcterms:modified xsi:type="dcterms:W3CDTF">2016-02-15T03:47:00Z</dcterms:modified>
</cp:coreProperties>
</file>